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BD8A" w14:textId="3FE3C1D8" w:rsidR="00B32EAE" w:rsidRDefault="00CD1D07">
      <w:r>
        <w:rPr>
          <w:noProof/>
          <w:lang w:eastAsia="en-US"/>
        </w:rPr>
        <w:drawing>
          <wp:inline distT="0" distB="0" distL="0" distR="0" wp14:anchorId="1F905516" wp14:editId="7F1CE9C1">
            <wp:extent cx="3200400" cy="88492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FP Logo Text at Right 300p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9022C" wp14:editId="52AE28A7">
                <wp:simplePos x="0" y="0"/>
                <wp:positionH relativeFrom="column">
                  <wp:posOffset>3823335</wp:posOffset>
                </wp:positionH>
                <wp:positionV relativeFrom="paragraph">
                  <wp:posOffset>2540</wp:posOffset>
                </wp:positionV>
                <wp:extent cx="18288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A83BD" w14:textId="77777777" w:rsidR="00857BA3" w:rsidRPr="00C82CC2" w:rsidRDefault="00857BA3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210 Green Bay Rd. </w:t>
                            </w:r>
                          </w:p>
                          <w:p w14:paraId="1BCCA0BC" w14:textId="77777777" w:rsidR="00857BA3" w:rsidRPr="00C82CC2" w:rsidRDefault="00857BA3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Thiensville, WI 53092</w:t>
                            </w:r>
                          </w:p>
                          <w:p w14:paraId="143F132F" w14:textId="77777777" w:rsidR="00857BA3" w:rsidRPr="00C82CC2" w:rsidRDefault="00857BA3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P: (262) 512-0606</w:t>
                            </w:r>
                          </w:p>
                          <w:p w14:paraId="52CF9F1B" w14:textId="77777777" w:rsidR="00857BA3" w:rsidRPr="00C82CC2" w:rsidRDefault="00857BA3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 </w:t>
                            </w:r>
                            <w:r w:rsidRPr="00DB6C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academy@wafp.org</w:t>
                            </w:r>
                          </w:p>
                          <w:p w14:paraId="0217AF05" w14:textId="77777777" w:rsidR="00857BA3" w:rsidRPr="00C82CC2" w:rsidRDefault="00857BA3" w:rsidP="00B32EA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W: www.wafp.org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01.05pt;margin-top:.2pt;width:2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" filled="f" stroked="f">
                <v:textbox inset=",7.2pt,,7.2pt">
                  <w:txbxContent>
                    <w:p w14:paraId="0CEA83BD" w14:textId="77777777" w:rsidR="00857BA3" w:rsidRPr="00C82CC2" w:rsidRDefault="00857BA3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210 Green Bay Rd. </w:t>
                      </w:r>
                    </w:p>
                    <w:p w14:paraId="1BCCA0BC" w14:textId="77777777" w:rsidR="00857BA3" w:rsidRPr="00C82CC2" w:rsidRDefault="00857BA3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Thiensville, WI 53092</w:t>
                      </w:r>
                    </w:p>
                    <w:p w14:paraId="143F132F" w14:textId="77777777" w:rsidR="00857BA3" w:rsidRPr="00C82CC2" w:rsidRDefault="00857BA3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P: (262) 512-0606</w:t>
                      </w:r>
                    </w:p>
                    <w:p w14:paraId="52CF9F1B" w14:textId="77777777" w:rsidR="00857BA3" w:rsidRPr="00C82CC2" w:rsidRDefault="00857BA3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 </w:t>
                      </w:r>
                      <w:r w:rsidRPr="00DB6CD8">
                        <w:rPr>
                          <w:rFonts w:ascii="Arial" w:hAnsi="Arial" w:cs="Arial"/>
                          <w:sz w:val="18"/>
                          <w:szCs w:val="18"/>
                        </w:rPr>
                        <w:t>academy@wafp.org</w:t>
                      </w:r>
                    </w:p>
                    <w:p w14:paraId="0217AF05" w14:textId="77777777" w:rsidR="00857BA3" w:rsidRPr="00C82CC2" w:rsidRDefault="00857BA3" w:rsidP="00B32EA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W: www.wafp.org</w:t>
                      </w:r>
                    </w:p>
                  </w:txbxContent>
                </v:textbox>
              </v:shape>
            </w:pict>
          </mc:Fallback>
        </mc:AlternateContent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  <w:r w:rsidR="00B32EAE">
        <w:tab/>
      </w:r>
    </w:p>
    <w:p w14:paraId="44B43CBC" w14:textId="77777777" w:rsidR="00B32EAE" w:rsidRDefault="00B32EAE">
      <w:bookmarkStart w:id="0" w:name="_GoBack"/>
      <w:bookmarkEnd w:id="0"/>
    </w:p>
    <w:p w14:paraId="518ADDD3" w14:textId="77777777" w:rsidR="00B32EAE" w:rsidRPr="002A236D" w:rsidRDefault="00B32EAE" w:rsidP="00B32EAE">
      <w:pPr>
        <w:jc w:val="center"/>
        <w:rPr>
          <w:b/>
        </w:rPr>
      </w:pPr>
      <w:r>
        <w:rPr>
          <w:b/>
        </w:rPr>
        <w:t>Wisconsin Academy of Family Physicians</w:t>
      </w:r>
    </w:p>
    <w:p w14:paraId="576CC636" w14:textId="7C7B857A" w:rsidR="00B32EAE" w:rsidRPr="002A236D" w:rsidRDefault="00B32EAE" w:rsidP="00B32EAE">
      <w:pPr>
        <w:jc w:val="center"/>
        <w:rPr>
          <w:b/>
        </w:rPr>
      </w:pPr>
      <w:r w:rsidRPr="002A236D">
        <w:rPr>
          <w:b/>
        </w:rPr>
        <w:t xml:space="preserve">Board </w:t>
      </w:r>
      <w:r w:rsidR="006854E0">
        <w:rPr>
          <w:b/>
        </w:rPr>
        <w:t xml:space="preserve">of Directors </w:t>
      </w:r>
      <w:r w:rsidRPr="002A236D">
        <w:rPr>
          <w:b/>
        </w:rPr>
        <w:t>Member Commitment Form</w:t>
      </w:r>
    </w:p>
    <w:p w14:paraId="02FCE84D" w14:textId="77777777" w:rsidR="00695B6B" w:rsidRDefault="00695B6B" w:rsidP="00B32EAE">
      <w:pPr>
        <w:rPr>
          <w:b/>
        </w:rPr>
      </w:pPr>
    </w:p>
    <w:p w14:paraId="3B688DEA" w14:textId="77777777" w:rsidR="00695B6B" w:rsidRDefault="00695B6B" w:rsidP="00B32EAE">
      <w:pPr>
        <w:rPr>
          <w:b/>
        </w:rPr>
      </w:pPr>
      <w:r>
        <w:rPr>
          <w:b/>
        </w:rPr>
        <w:t>Policy</w:t>
      </w:r>
    </w:p>
    <w:p w14:paraId="35192FD7" w14:textId="77777777" w:rsidR="00695B6B" w:rsidRPr="00695B6B" w:rsidRDefault="00695B6B" w:rsidP="00B32EAE">
      <w:r>
        <w:t>Board members will be required to complete the Board Member Commitment form at the beginning of each term.</w:t>
      </w:r>
    </w:p>
    <w:p w14:paraId="224D0FD1" w14:textId="77777777" w:rsidR="00695B6B" w:rsidRDefault="00695B6B" w:rsidP="00B32EAE">
      <w:pPr>
        <w:rPr>
          <w:b/>
        </w:rPr>
      </w:pPr>
    </w:p>
    <w:p w14:paraId="01648E0F" w14:textId="77777777" w:rsidR="00B32EAE" w:rsidRPr="00DD2F1A" w:rsidRDefault="00B32EAE" w:rsidP="00B32EAE">
      <w:pPr>
        <w:rPr>
          <w:b/>
        </w:rPr>
      </w:pPr>
      <w:r w:rsidRPr="00DD2F1A">
        <w:rPr>
          <w:b/>
        </w:rPr>
        <w:t>Board duties</w:t>
      </w:r>
    </w:p>
    <w:p w14:paraId="09AA93B8" w14:textId="77777777" w:rsidR="00B32EAE" w:rsidRDefault="00B32EAE" w:rsidP="00B32EAE"/>
    <w:p w14:paraId="6FF1AB25" w14:textId="77777777" w:rsidR="00B32EAE" w:rsidRPr="00027565" w:rsidRDefault="00B32EAE" w:rsidP="00B32EAE">
      <w:r w:rsidRPr="00027565">
        <w:t>I will:</w:t>
      </w:r>
    </w:p>
    <w:p w14:paraId="253FA3B7" w14:textId="3FB72554" w:rsidR="00B32EAE" w:rsidRPr="004A7A26" w:rsidRDefault="00B32EAE" w:rsidP="00B32EAE">
      <w:pPr>
        <w:pStyle w:val="Bullets"/>
        <w:spacing w:before="2" w:after="2"/>
      </w:pPr>
      <w:r w:rsidRPr="004A7A26">
        <w:t xml:space="preserve">Attend at least </w:t>
      </w:r>
      <w:r w:rsidR="00695B6B">
        <w:t>75</w:t>
      </w:r>
      <w:r w:rsidR="006854E0">
        <w:t>% of all b</w:t>
      </w:r>
      <w:r w:rsidRPr="004A7A26">
        <w:t>oard meetings by phone or in person</w:t>
      </w:r>
      <w:r w:rsidR="00857BA3">
        <w:t>.</w:t>
      </w:r>
    </w:p>
    <w:p w14:paraId="157869B1" w14:textId="77777777" w:rsidR="00B32EAE" w:rsidRPr="004A7A26" w:rsidRDefault="00B32EAE" w:rsidP="00B32EAE">
      <w:pPr>
        <w:pStyle w:val="Bullets"/>
        <w:spacing w:before="2" w:after="2"/>
      </w:pPr>
      <w:r>
        <w:t xml:space="preserve">Review and read </w:t>
      </w:r>
      <w:r w:rsidRPr="004A7A26">
        <w:t>the agenda and supporting materials prior to Board and committee meetings.</w:t>
      </w:r>
    </w:p>
    <w:p w14:paraId="477B6658" w14:textId="77777777" w:rsidR="00B32EAE" w:rsidRPr="004A7A26" w:rsidRDefault="00B32EAE" w:rsidP="00B32EAE">
      <w:pPr>
        <w:pStyle w:val="Bullets"/>
        <w:spacing w:before="2" w:after="2"/>
      </w:pPr>
      <w:r w:rsidRPr="004A7A26">
        <w:t>Serve on committees and take on special assignments as needed.</w:t>
      </w:r>
    </w:p>
    <w:p w14:paraId="64121CE7" w14:textId="7A3ED5B1" w:rsidR="00B32EAE" w:rsidRPr="004A7A26" w:rsidRDefault="00B32EAE" w:rsidP="00B32EAE">
      <w:pPr>
        <w:pStyle w:val="Bullets"/>
        <w:spacing w:before="2" w:after="2"/>
      </w:pPr>
      <w:r w:rsidRPr="004A7A26">
        <w:t xml:space="preserve">Personally contribute to </w:t>
      </w:r>
      <w:r>
        <w:t xml:space="preserve">WAFP, WAFP-F, WAFP PAC, </w:t>
      </w:r>
      <w:r w:rsidR="00857BA3">
        <w:t xml:space="preserve">and </w:t>
      </w:r>
      <w:r>
        <w:t>WAFP LIF.</w:t>
      </w:r>
    </w:p>
    <w:p w14:paraId="25EBA914" w14:textId="77777777" w:rsidR="00B32EAE" w:rsidRPr="004A7A26" w:rsidRDefault="00B32EAE" w:rsidP="00B32EAE">
      <w:pPr>
        <w:pStyle w:val="Bullets"/>
        <w:spacing w:before="2" w:after="2"/>
      </w:pPr>
      <w:r w:rsidRPr="004A7A26">
        <w:t xml:space="preserve">Remain informed about </w:t>
      </w:r>
      <w:r>
        <w:t>WAFP</w:t>
      </w:r>
      <w:r w:rsidRPr="004A7A26">
        <w:t xml:space="preserve"> mission, services, and policies and promote </w:t>
      </w:r>
      <w:r>
        <w:t>WAFP</w:t>
      </w:r>
      <w:r w:rsidRPr="004A7A26">
        <w:t>, as agreed annually by the Board.</w:t>
      </w:r>
    </w:p>
    <w:p w14:paraId="5CC231F7" w14:textId="77777777" w:rsidR="00B32EAE" w:rsidRPr="004A7A26" w:rsidRDefault="00B32EAE" w:rsidP="00B32EAE">
      <w:pPr>
        <w:pStyle w:val="Bullets"/>
        <w:spacing w:before="2" w:after="2"/>
      </w:pPr>
      <w:r w:rsidRPr="004A7A26">
        <w:t>Provide support and advice to the staff but avoid interfering in management activities.</w:t>
      </w:r>
    </w:p>
    <w:p w14:paraId="2103B86F" w14:textId="77777777" w:rsidR="00B32EAE" w:rsidRDefault="00B32EAE" w:rsidP="00B32EAE">
      <w:pPr>
        <w:pStyle w:val="Bullets"/>
        <w:spacing w:before="2" w:after="2"/>
      </w:pPr>
      <w:r w:rsidRPr="004A7A26">
        <w:t xml:space="preserve">Suggest nominees and participate in board recruitment. </w:t>
      </w:r>
    </w:p>
    <w:p w14:paraId="26C73CCA" w14:textId="3518B96B" w:rsidR="00B32EAE" w:rsidRPr="004A7A26" w:rsidRDefault="00B32EAE" w:rsidP="00B32EAE">
      <w:pPr>
        <w:pStyle w:val="Bullets"/>
        <w:spacing w:before="2" w:after="2"/>
      </w:pPr>
      <w:r>
        <w:t>Support the organization by representing the organization in the community and with funders</w:t>
      </w:r>
      <w:r w:rsidRPr="004A7A26">
        <w:t>.</w:t>
      </w:r>
    </w:p>
    <w:p w14:paraId="4473C948" w14:textId="77777777" w:rsidR="00B32EAE" w:rsidRPr="004A7A26" w:rsidRDefault="00B32EAE" w:rsidP="00B32EAE"/>
    <w:p w14:paraId="28FD95F7" w14:textId="77777777" w:rsidR="00B32EAE" w:rsidRDefault="00B32EAE" w:rsidP="00B32EAE">
      <w:pPr>
        <w:pStyle w:val="Style4"/>
        <w:numPr>
          <w:ilvl w:val="0"/>
          <w:numId w:val="0"/>
        </w:numPr>
        <w:ind w:left="288"/>
      </w:pPr>
    </w:p>
    <w:p w14:paraId="236EF129" w14:textId="77777777" w:rsidR="00B32EAE" w:rsidRDefault="00B32EAE" w:rsidP="00B32EAE">
      <w:pPr>
        <w:pStyle w:val="Style4"/>
        <w:numPr>
          <w:ilvl w:val="0"/>
          <w:numId w:val="0"/>
        </w:numPr>
        <w:rPr>
          <w:b/>
        </w:rPr>
      </w:pPr>
      <w:r w:rsidRPr="002D3B9A">
        <w:rPr>
          <w:b/>
        </w:rPr>
        <w:t>Board member code of conduct</w:t>
      </w:r>
    </w:p>
    <w:p w14:paraId="72266FDC" w14:textId="77777777" w:rsidR="00B32EAE" w:rsidRPr="002D3B9A" w:rsidRDefault="00B32EAE" w:rsidP="00B32EAE">
      <w:pPr>
        <w:pStyle w:val="Style4"/>
        <w:numPr>
          <w:ilvl w:val="0"/>
          <w:numId w:val="0"/>
        </w:numPr>
        <w:rPr>
          <w:b/>
        </w:rPr>
      </w:pPr>
    </w:p>
    <w:p w14:paraId="479E2D14" w14:textId="77777777" w:rsidR="00B32EAE" w:rsidRPr="00410907" w:rsidRDefault="00B32EAE" w:rsidP="00B32EAE">
      <w:pPr>
        <w:tabs>
          <w:tab w:val="left" w:pos="630"/>
        </w:tabs>
      </w:pPr>
      <w:r w:rsidRPr="00410907">
        <w:t xml:space="preserve">As a board member I understand that I have duties of care, loyalty, and obedience to the organization. </w:t>
      </w:r>
    </w:p>
    <w:p w14:paraId="1A34304F" w14:textId="77777777" w:rsidR="00B32EAE" w:rsidRPr="00410907" w:rsidRDefault="00B32EAE" w:rsidP="00695B6B">
      <w:pPr>
        <w:pStyle w:val="ListBullet"/>
      </w:pPr>
      <w:r w:rsidRPr="00410907">
        <w:t xml:space="preserve">The duty of care is the duty to pay attention to the organization—to monitor its activities, see that its mission is being accomplished, and guard its financial resources. </w:t>
      </w:r>
    </w:p>
    <w:p w14:paraId="5F2E0A95" w14:textId="1EAB8069" w:rsidR="00B32EAE" w:rsidRPr="00410907" w:rsidRDefault="00B32EAE" w:rsidP="00695B6B">
      <w:pPr>
        <w:pStyle w:val="ListBullet"/>
      </w:pPr>
      <w:r w:rsidRPr="00410907">
        <w:t>The duty of loyalty is the duty to a</w:t>
      </w:r>
      <w:r w:rsidR="00857BA3">
        <w:t>void conflicts of interest.</w:t>
      </w:r>
    </w:p>
    <w:p w14:paraId="0458E5B3" w14:textId="77777777" w:rsidR="00B32EAE" w:rsidRPr="00410907" w:rsidRDefault="00B32EAE" w:rsidP="00695B6B">
      <w:pPr>
        <w:pStyle w:val="ListBullet"/>
        <w:rPr>
          <w:iCs/>
        </w:rPr>
      </w:pPr>
      <w:r w:rsidRPr="00410907">
        <w:t xml:space="preserve">The duty of obedience is to carry out the purposes of the organization and to comply with the law.  </w:t>
      </w:r>
    </w:p>
    <w:p w14:paraId="6170C942" w14:textId="77777777" w:rsidR="00B32EAE" w:rsidRPr="00410907" w:rsidRDefault="00B32EAE" w:rsidP="00B32EAE">
      <w:pPr>
        <w:tabs>
          <w:tab w:val="left" w:pos="630"/>
        </w:tabs>
        <w:ind w:left="72"/>
        <w:rPr>
          <w:iCs/>
        </w:rPr>
      </w:pPr>
    </w:p>
    <w:p w14:paraId="3EE5E2E3" w14:textId="77777777" w:rsidR="00B32EAE" w:rsidRPr="00410907" w:rsidRDefault="00B32EAE" w:rsidP="00B32EAE">
      <w:pPr>
        <w:pStyle w:val="Bullets"/>
        <w:numPr>
          <w:ilvl w:val="0"/>
          <w:numId w:val="0"/>
        </w:numPr>
        <w:spacing w:before="2" w:after="2"/>
        <w:ind w:left="360" w:hanging="360"/>
      </w:pPr>
      <w:r w:rsidRPr="00410907">
        <w:t>As a board member I agree to:</w:t>
      </w:r>
    </w:p>
    <w:p w14:paraId="143DE640" w14:textId="3469FCBC" w:rsidR="00B32EAE" w:rsidRPr="00410907" w:rsidRDefault="00B32EAE" w:rsidP="00B32EAE">
      <w:pPr>
        <w:pStyle w:val="Bullets"/>
        <w:spacing w:before="2" w:after="2"/>
      </w:pPr>
      <w:r w:rsidRPr="00410907">
        <w:t>Act with honesty and integrity</w:t>
      </w:r>
      <w:r w:rsidR="00857BA3">
        <w:t>.</w:t>
      </w:r>
    </w:p>
    <w:p w14:paraId="25B6D92D" w14:textId="7BF3BFAA" w:rsidR="00B32EAE" w:rsidRPr="00410907" w:rsidRDefault="00B32EAE" w:rsidP="00B32EAE">
      <w:pPr>
        <w:pStyle w:val="Bullets"/>
        <w:spacing w:before="2" w:after="2"/>
      </w:pPr>
      <w:r w:rsidRPr="00410907">
        <w:lastRenderedPageBreak/>
        <w:t>Support in a positive m</w:t>
      </w:r>
      <w:r w:rsidR="00857BA3">
        <w:t>anner all actions taken by the Board</w:t>
      </w:r>
      <w:r w:rsidRPr="00410907">
        <w:t xml:space="preserve"> even when I am in a minority position on such actions. I r</w:t>
      </w:r>
      <w:r w:rsidR="00857BA3">
        <w:t>ecognize that decisions of the B</w:t>
      </w:r>
      <w:r w:rsidRPr="00410907">
        <w:t>oard can be made only by a majority vote at a board meeting and respect the majority decisions of the board, while retaining the right to seek changes through eth</w:t>
      </w:r>
      <w:r w:rsidR="004161DA">
        <w:t>ical and constructive channels.</w:t>
      </w:r>
    </w:p>
    <w:p w14:paraId="72B66877" w14:textId="77777777" w:rsidR="00B32EAE" w:rsidRPr="00410907" w:rsidRDefault="00B32EAE" w:rsidP="00B32EAE">
      <w:pPr>
        <w:pStyle w:val="Bullets"/>
        <w:spacing w:before="2" w:after="2"/>
      </w:pPr>
      <w:r w:rsidRPr="00410907">
        <w:t>Participate in (1) the annual strategic planning, (2) board self-evaluation programs, and (3) board development workshops, seminars, and other educational events that enhance my skills as a board member.</w:t>
      </w:r>
    </w:p>
    <w:p w14:paraId="5AD28441" w14:textId="77777777" w:rsidR="00B32EAE" w:rsidRPr="00410907" w:rsidRDefault="00B32EAE" w:rsidP="00B32EAE">
      <w:pPr>
        <w:pStyle w:val="Bullets"/>
        <w:spacing w:before="2" w:after="2"/>
      </w:pPr>
      <w:r w:rsidRPr="00410907">
        <w:t>Keep confidential information confidential.</w:t>
      </w:r>
    </w:p>
    <w:p w14:paraId="5928A886" w14:textId="73EA8D88" w:rsidR="00B32EAE" w:rsidRPr="00410907" w:rsidRDefault="00B32EAE" w:rsidP="00B32EAE">
      <w:pPr>
        <w:pStyle w:val="Bullets"/>
        <w:spacing w:before="2" w:after="2"/>
        <w:rPr>
          <w:lang w:bidi="en-US"/>
        </w:rPr>
      </w:pPr>
      <w:r w:rsidRPr="00410907">
        <w:rPr>
          <w:lang w:bidi="en-US"/>
        </w:rPr>
        <w:t xml:space="preserve">Exercise my authority as a board member only when acting in a meeting with the full </w:t>
      </w:r>
      <w:r w:rsidR="004161DA">
        <w:rPr>
          <w:lang w:bidi="en-US"/>
        </w:rPr>
        <w:t>board or when appointed by the B</w:t>
      </w:r>
      <w:r w:rsidRPr="00410907">
        <w:rPr>
          <w:lang w:bidi="en-US"/>
        </w:rPr>
        <w:t>oard.</w:t>
      </w:r>
    </w:p>
    <w:p w14:paraId="07D600A3" w14:textId="77777777" w:rsidR="00B32EAE" w:rsidRPr="00410907" w:rsidRDefault="00B32EAE" w:rsidP="00B32EAE">
      <w:pPr>
        <w:pStyle w:val="Bullets"/>
        <w:spacing w:before="2" w:after="2"/>
      </w:pPr>
      <w:r w:rsidRPr="00410907">
        <w:t>Work with and respect the opinions of my peers who serve this board, and leave my personal prejudices out of all board discussions.</w:t>
      </w:r>
    </w:p>
    <w:p w14:paraId="37E32C88" w14:textId="77777777" w:rsidR="00B32EAE" w:rsidRPr="00410907" w:rsidRDefault="00B32EAE" w:rsidP="00B32EAE">
      <w:pPr>
        <w:pStyle w:val="Bullets"/>
        <w:spacing w:before="2" w:after="2"/>
      </w:pPr>
      <w:r w:rsidRPr="00410907">
        <w:t>Always act for the good of the organization and represent the interests of all people served by the organization.</w:t>
      </w:r>
    </w:p>
    <w:p w14:paraId="2130238B" w14:textId="77777777" w:rsidR="00B32EAE" w:rsidRPr="00410907" w:rsidRDefault="00B32EAE" w:rsidP="00B32EAE">
      <w:pPr>
        <w:pStyle w:val="Bullets"/>
        <w:spacing w:before="2" w:after="2"/>
      </w:pPr>
      <w:r w:rsidRPr="00410907">
        <w:t>Represent this organization in a positive and supportive manner at all times.</w:t>
      </w:r>
    </w:p>
    <w:p w14:paraId="4ED03F92" w14:textId="77777777" w:rsidR="00B32EAE" w:rsidRPr="00410907" w:rsidRDefault="00B32EAE" w:rsidP="00B32EAE">
      <w:pPr>
        <w:pStyle w:val="Bullets"/>
        <w:spacing w:before="2" w:after="2"/>
      </w:pPr>
      <w:r w:rsidRPr="00410907">
        <w:t>Observe the parliamentary procedures and display courteous conduct in all board and committee meetings.</w:t>
      </w:r>
    </w:p>
    <w:p w14:paraId="2623A719" w14:textId="77777777" w:rsidR="00B32EAE" w:rsidRPr="00410907" w:rsidRDefault="00B32EAE" w:rsidP="00B32EAE">
      <w:pPr>
        <w:pStyle w:val="Bullets"/>
        <w:spacing w:before="2" w:after="2"/>
      </w:pPr>
      <w:r w:rsidRPr="00410907">
        <w:t>Refrain from intruding on administrative issues that are the responsibility of management, except to monitor the results of the organization.</w:t>
      </w:r>
    </w:p>
    <w:p w14:paraId="40CE2281" w14:textId="77777777" w:rsidR="00B32EAE" w:rsidRPr="00410907" w:rsidRDefault="00B32EAE" w:rsidP="00B32EAE">
      <w:pPr>
        <w:pStyle w:val="Bullets"/>
        <w:spacing w:before="2" w:after="2"/>
      </w:pPr>
      <w:r w:rsidRPr="00410907">
        <w:t xml:space="preserve">Accept my responsibility for providing oversight of the financial condition of the organization. </w:t>
      </w:r>
    </w:p>
    <w:p w14:paraId="3F0E8016" w14:textId="77777777" w:rsidR="00B32EAE" w:rsidRPr="00410907" w:rsidRDefault="00B32EAE" w:rsidP="00B32EAE">
      <w:pPr>
        <w:pStyle w:val="Bullets"/>
        <w:spacing w:before="2" w:after="2"/>
      </w:pPr>
      <w:r w:rsidRPr="00410907">
        <w:t>Avoid acting in a way that represents a conflict of interest between my position as a board member and my personal or professional life, even if those actions appear to provide a benefit for the organization. This includes using my position for the advantage of my friends and business associates.  If such a conflict does arise, I will declare that conflict before the board and refrain from voting on matters in which I have conflict.</w:t>
      </w:r>
    </w:p>
    <w:p w14:paraId="2A54A1F0" w14:textId="77777777" w:rsidR="00B32EAE" w:rsidRPr="00410907" w:rsidRDefault="00B32EAE" w:rsidP="00B32EAE">
      <w:pPr>
        <w:pStyle w:val="Bullets"/>
        <w:spacing w:before="2" w:after="2"/>
      </w:pPr>
      <w:r w:rsidRPr="00410907">
        <w:t xml:space="preserve">Abide by these </w:t>
      </w:r>
      <w:proofErr w:type="gramStart"/>
      <w:r w:rsidRPr="00410907">
        <w:t>board operating</w:t>
      </w:r>
      <w:proofErr w:type="gramEnd"/>
      <w:r w:rsidRPr="00410907">
        <w:t xml:space="preserve"> procedures. </w:t>
      </w:r>
    </w:p>
    <w:p w14:paraId="0BD534C7" w14:textId="77777777" w:rsidR="00B32EAE" w:rsidRDefault="00B32EAE" w:rsidP="00B32EAE"/>
    <w:p w14:paraId="029CA569" w14:textId="4045DDC0" w:rsidR="00517B40" w:rsidRDefault="004161DA" w:rsidP="00B32EAE">
      <w:pPr>
        <w:rPr>
          <w:bCs/>
        </w:rPr>
      </w:pPr>
      <w:r>
        <w:rPr>
          <w:bCs/>
        </w:rPr>
        <w:t>________________________________________________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</w:t>
      </w:r>
    </w:p>
    <w:p w14:paraId="78B12E30" w14:textId="5358E165" w:rsidR="004161DA" w:rsidRPr="004161DA" w:rsidRDefault="004161DA" w:rsidP="00B32EAE">
      <w:pPr>
        <w:rPr>
          <w:bCs/>
        </w:rPr>
      </w:pPr>
      <w:r>
        <w:rPr>
          <w:bCs/>
        </w:rPr>
        <w:t>Signature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</w:p>
    <w:p w14:paraId="4E825010" w14:textId="77777777" w:rsidR="00517B40" w:rsidRDefault="00517B40" w:rsidP="00B32EAE">
      <w:pPr>
        <w:rPr>
          <w:b/>
          <w:bCs/>
        </w:rPr>
      </w:pPr>
    </w:p>
    <w:p w14:paraId="78464204" w14:textId="7998D1B3" w:rsidR="00517B40" w:rsidRPr="0065366C" w:rsidRDefault="00517B40" w:rsidP="00517B40">
      <w:pPr>
        <w:pStyle w:val="NormalWeb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Date policy approved by WAFP Board</w:t>
      </w:r>
      <w:r w:rsidR="00B810CE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  <w:r w:rsidR="004161DA" w:rsidRPr="004161DA">
        <w:rPr>
          <w:rFonts w:asciiTheme="minorHAnsi" w:hAnsiTheme="minorHAnsi"/>
          <w:sz w:val="24"/>
          <w:szCs w:val="24"/>
          <w:u w:val="single"/>
        </w:rPr>
        <w:t>8/27/16</w:t>
      </w:r>
      <w:r w:rsidRPr="0065366C">
        <w:rPr>
          <w:rFonts w:asciiTheme="minorHAnsi" w:hAnsiTheme="minorHAnsi"/>
          <w:sz w:val="24"/>
          <w:szCs w:val="24"/>
        </w:rPr>
        <w:t xml:space="preserve"> </w:t>
      </w:r>
    </w:p>
    <w:p w14:paraId="7E9F1942" w14:textId="11EFD36A" w:rsidR="00517B40" w:rsidRDefault="00517B40" w:rsidP="00857BA3">
      <w:pPr>
        <w:pStyle w:val="NormalWeb"/>
        <w:rPr>
          <w:rFonts w:asciiTheme="minorHAnsi" w:hAnsiTheme="minorHAnsi"/>
          <w:sz w:val="24"/>
          <w:szCs w:val="24"/>
        </w:rPr>
      </w:pPr>
      <w:r w:rsidRPr="0065366C">
        <w:rPr>
          <w:rFonts w:asciiTheme="minorHAnsi" w:hAnsiTheme="minorHAnsi"/>
          <w:sz w:val="24"/>
          <w:szCs w:val="24"/>
        </w:rPr>
        <w:t>Board Policy Last Revised:</w:t>
      </w:r>
      <w:r w:rsidR="006854E0">
        <w:rPr>
          <w:rFonts w:asciiTheme="minorHAnsi" w:hAnsiTheme="minorHAnsi"/>
          <w:sz w:val="24"/>
          <w:szCs w:val="24"/>
        </w:rPr>
        <w:t xml:space="preserve"> </w:t>
      </w:r>
    </w:p>
    <w:p w14:paraId="760DA9BA" w14:textId="77777777" w:rsidR="00DE174F" w:rsidRDefault="00DE174F" w:rsidP="00857BA3">
      <w:pPr>
        <w:pStyle w:val="NormalWeb"/>
        <w:rPr>
          <w:rFonts w:asciiTheme="minorHAnsi" w:hAnsiTheme="minorHAnsi"/>
          <w:sz w:val="24"/>
          <w:szCs w:val="24"/>
        </w:rPr>
      </w:pPr>
    </w:p>
    <w:p w14:paraId="4C67AD51" w14:textId="77777777" w:rsidR="00857BA3" w:rsidRPr="00857BA3" w:rsidRDefault="00857BA3" w:rsidP="00857BA3">
      <w:pPr>
        <w:pStyle w:val="NormalWeb"/>
        <w:rPr>
          <w:rFonts w:asciiTheme="minorHAnsi" w:hAnsiTheme="minorHAnsi"/>
          <w:sz w:val="24"/>
          <w:szCs w:val="24"/>
        </w:rPr>
      </w:pPr>
    </w:p>
    <w:sectPr w:rsidR="00857BA3" w:rsidRPr="00857BA3" w:rsidSect="000D4CC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135B"/>
    <w:multiLevelType w:val="hybridMultilevel"/>
    <w:tmpl w:val="0FBE5A08"/>
    <w:lvl w:ilvl="0" w:tplc="BFFA8E00">
      <w:start w:val="1"/>
      <w:numFmt w:val="bullet"/>
      <w:pStyle w:val="StyleStyle4Left0Firstline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26DD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46DF7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D43DFC">
      <w:start w:val="1"/>
      <w:numFmt w:val="bullet"/>
      <w:pStyle w:val="Style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84AE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691E0D"/>
    <w:multiLevelType w:val="hybridMultilevel"/>
    <w:tmpl w:val="491042B4"/>
    <w:lvl w:ilvl="0" w:tplc="68643EF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AE"/>
    <w:rsid w:val="000D4CC4"/>
    <w:rsid w:val="000F4990"/>
    <w:rsid w:val="00226429"/>
    <w:rsid w:val="004161DA"/>
    <w:rsid w:val="00517B40"/>
    <w:rsid w:val="006854E0"/>
    <w:rsid w:val="00695B6B"/>
    <w:rsid w:val="00857BA3"/>
    <w:rsid w:val="00B21922"/>
    <w:rsid w:val="00B32EAE"/>
    <w:rsid w:val="00B810CE"/>
    <w:rsid w:val="00CD1D07"/>
    <w:rsid w:val="00DE17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919C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B32EAE"/>
    <w:pPr>
      <w:numPr>
        <w:numId w:val="2"/>
      </w:numPr>
    </w:pPr>
    <w:rPr>
      <w:rFonts w:ascii="Cambria" w:eastAsia="Calibri" w:hAnsi="Cambria" w:cs="Times New Roman"/>
      <w:color w:val="000000"/>
      <w:szCs w:val="22"/>
      <w:lang w:eastAsia="en-US"/>
    </w:rPr>
  </w:style>
  <w:style w:type="paragraph" w:customStyle="1" w:styleId="Style4">
    <w:name w:val="Style4"/>
    <w:basedOn w:val="Normal"/>
    <w:rsid w:val="00B32EAE"/>
    <w:pPr>
      <w:numPr>
        <w:ilvl w:val="3"/>
        <w:numId w:val="1"/>
      </w:numPr>
      <w:tabs>
        <w:tab w:val="left" w:pos="270"/>
        <w:tab w:val="left" w:pos="810"/>
      </w:tabs>
    </w:pPr>
    <w:rPr>
      <w:rFonts w:ascii="Cambria" w:eastAsia="Calibri" w:hAnsi="Cambria" w:cs="Times New Roman"/>
      <w:szCs w:val="22"/>
      <w:lang w:eastAsia="en-US"/>
    </w:rPr>
  </w:style>
  <w:style w:type="paragraph" w:customStyle="1" w:styleId="StyleStyle4Left0Firstline0">
    <w:name w:val="Style Style4 + Left:  0&quot; First line:  0&quot;"/>
    <w:basedOn w:val="Style4"/>
    <w:rsid w:val="00B32EAE"/>
    <w:pPr>
      <w:numPr>
        <w:ilvl w:val="0"/>
      </w:numPr>
      <w:tabs>
        <w:tab w:val="clear" w:pos="270"/>
        <w:tab w:val="clear" w:pos="360"/>
        <w:tab w:val="clear" w:pos="810"/>
      </w:tabs>
    </w:pPr>
    <w:rPr>
      <w:szCs w:val="20"/>
    </w:rPr>
  </w:style>
  <w:style w:type="paragraph" w:customStyle="1" w:styleId="Bullets">
    <w:name w:val="Bullets"/>
    <w:basedOn w:val="ListBullet"/>
    <w:link w:val="BulletsChar"/>
    <w:qFormat/>
    <w:rsid w:val="00B32EAE"/>
    <w:pPr>
      <w:spacing w:line="276" w:lineRule="auto"/>
    </w:pPr>
  </w:style>
  <w:style w:type="character" w:customStyle="1" w:styleId="BulletsChar">
    <w:name w:val="Bullets Char"/>
    <w:link w:val="Bullets"/>
    <w:rsid w:val="00B32EAE"/>
    <w:rPr>
      <w:rFonts w:ascii="Cambria" w:eastAsia="Calibri" w:hAnsi="Cambria" w:cs="Times New Roman"/>
      <w:color w:val="000000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17B4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D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B32EAE"/>
    <w:pPr>
      <w:numPr>
        <w:numId w:val="2"/>
      </w:numPr>
    </w:pPr>
    <w:rPr>
      <w:rFonts w:ascii="Cambria" w:eastAsia="Calibri" w:hAnsi="Cambria" w:cs="Times New Roman"/>
      <w:color w:val="000000"/>
      <w:szCs w:val="22"/>
      <w:lang w:eastAsia="en-US"/>
    </w:rPr>
  </w:style>
  <w:style w:type="paragraph" w:customStyle="1" w:styleId="Style4">
    <w:name w:val="Style4"/>
    <w:basedOn w:val="Normal"/>
    <w:rsid w:val="00B32EAE"/>
    <w:pPr>
      <w:numPr>
        <w:ilvl w:val="3"/>
        <w:numId w:val="1"/>
      </w:numPr>
      <w:tabs>
        <w:tab w:val="left" w:pos="270"/>
        <w:tab w:val="left" w:pos="810"/>
      </w:tabs>
    </w:pPr>
    <w:rPr>
      <w:rFonts w:ascii="Cambria" w:eastAsia="Calibri" w:hAnsi="Cambria" w:cs="Times New Roman"/>
      <w:szCs w:val="22"/>
      <w:lang w:eastAsia="en-US"/>
    </w:rPr>
  </w:style>
  <w:style w:type="paragraph" w:customStyle="1" w:styleId="StyleStyle4Left0Firstline0">
    <w:name w:val="Style Style4 + Left:  0&quot; First line:  0&quot;"/>
    <w:basedOn w:val="Style4"/>
    <w:rsid w:val="00B32EAE"/>
    <w:pPr>
      <w:numPr>
        <w:ilvl w:val="0"/>
      </w:numPr>
      <w:tabs>
        <w:tab w:val="clear" w:pos="270"/>
        <w:tab w:val="clear" w:pos="360"/>
        <w:tab w:val="clear" w:pos="810"/>
      </w:tabs>
    </w:pPr>
    <w:rPr>
      <w:szCs w:val="20"/>
    </w:rPr>
  </w:style>
  <w:style w:type="paragraph" w:customStyle="1" w:styleId="Bullets">
    <w:name w:val="Bullets"/>
    <w:basedOn w:val="ListBullet"/>
    <w:link w:val="BulletsChar"/>
    <w:qFormat/>
    <w:rsid w:val="00B32EAE"/>
    <w:pPr>
      <w:spacing w:line="276" w:lineRule="auto"/>
    </w:pPr>
  </w:style>
  <w:style w:type="character" w:customStyle="1" w:styleId="BulletsChar">
    <w:name w:val="Bullets Char"/>
    <w:link w:val="Bullets"/>
    <w:rsid w:val="00B32EAE"/>
    <w:rPr>
      <w:rFonts w:ascii="Cambria" w:eastAsia="Calibri" w:hAnsi="Cambria" w:cs="Times New Roman"/>
      <w:color w:val="000000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17B4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D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512</Words>
  <Characters>2922</Characters>
  <Application>Microsoft Macintosh Word</Application>
  <DocSecurity>0</DocSecurity>
  <Lines>24</Lines>
  <Paragraphs>6</Paragraphs>
  <ScaleCrop>false</ScaleCrop>
  <Company>Chase/Pheifer &amp; Associates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Pheifer</dc:creator>
  <cp:keywords/>
  <dc:description/>
  <cp:lastModifiedBy>Brandon Wimmer</cp:lastModifiedBy>
  <cp:revision>8</cp:revision>
  <dcterms:created xsi:type="dcterms:W3CDTF">2016-05-31T20:19:00Z</dcterms:created>
  <dcterms:modified xsi:type="dcterms:W3CDTF">2018-01-19T17:46:00Z</dcterms:modified>
</cp:coreProperties>
</file>